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AE45" w14:textId="77777777" w:rsidR="00A039D6" w:rsidRPr="00A039D6" w:rsidRDefault="00A039D6" w:rsidP="00A039D6">
      <w:pPr>
        <w:rPr>
          <w:b/>
          <w:bCs/>
        </w:rPr>
      </w:pPr>
      <w:r w:rsidRPr="00A039D6">
        <w:rPr>
          <w:b/>
          <w:bCs/>
        </w:rPr>
        <w:t>Kvalifikační dohoda</w:t>
      </w:r>
    </w:p>
    <w:p w14:paraId="78634DCD" w14:textId="77777777" w:rsidR="00A039D6" w:rsidRPr="00A039D6" w:rsidRDefault="00A039D6" w:rsidP="00A039D6">
      <w:r w:rsidRPr="00A039D6">
        <w:rPr>
          <w:i/>
          <w:iCs/>
        </w:rPr>
        <w:t>(uzavřená podle § 234 a násl. zákona č. 262/2006 Sb., zákoník práce)</w:t>
      </w:r>
    </w:p>
    <w:p w14:paraId="14ACAF48" w14:textId="77777777" w:rsidR="00A039D6" w:rsidRPr="00A039D6" w:rsidRDefault="00A039D6" w:rsidP="00A039D6">
      <w:r w:rsidRPr="00A039D6">
        <w:rPr>
          <w:b/>
          <w:bCs/>
        </w:rPr>
        <w:t>I. Smluvní strany</w:t>
      </w:r>
    </w:p>
    <w:p w14:paraId="3FCD0FBC" w14:textId="77777777" w:rsidR="00A039D6" w:rsidRPr="00A039D6" w:rsidRDefault="00A039D6" w:rsidP="00A039D6">
      <w:r w:rsidRPr="00A039D6">
        <w:rPr>
          <w:b/>
          <w:bCs/>
        </w:rPr>
        <w:t>Zaměstnavatel:</w:t>
      </w:r>
      <w:r w:rsidRPr="00A039D6">
        <w:t xml:space="preserve"> (Název/Jméno firmy) se sídlem: (Adresa sídla) IČO: (Identifikační číslo) zastoupený: (Jméno a funkce oprávněné osoby) (dále jen „Zaměstnavatel“)</w:t>
      </w:r>
    </w:p>
    <w:p w14:paraId="38E16A13" w14:textId="77777777" w:rsidR="00A039D6" w:rsidRPr="00A039D6" w:rsidRDefault="00A039D6" w:rsidP="00A039D6">
      <w:r w:rsidRPr="00A039D6">
        <w:rPr>
          <w:b/>
          <w:bCs/>
        </w:rPr>
        <w:t>a</w:t>
      </w:r>
    </w:p>
    <w:p w14:paraId="3AAF3F62" w14:textId="77777777" w:rsidR="00A039D6" w:rsidRPr="00A039D6" w:rsidRDefault="00A039D6" w:rsidP="00A039D6">
      <w:r w:rsidRPr="00A039D6">
        <w:rPr>
          <w:b/>
          <w:bCs/>
        </w:rPr>
        <w:t>Zaměstnanec:</w:t>
      </w:r>
      <w:r w:rsidRPr="00A039D6">
        <w:t xml:space="preserve"> Jméno a příjmení: (Doplnit) narozen(a): (Datum narození) bytem: (Trvalá adresa) (dále jen „Zaměstnanec“)</w:t>
      </w:r>
    </w:p>
    <w:p w14:paraId="701F5C54" w14:textId="77777777" w:rsidR="00A039D6" w:rsidRPr="00A039D6" w:rsidRDefault="00A039D6" w:rsidP="00A039D6">
      <w:r w:rsidRPr="00A039D6">
        <w:rPr>
          <w:b/>
          <w:bCs/>
        </w:rPr>
        <w:t>II. Předmět dohody</w:t>
      </w:r>
    </w:p>
    <w:p w14:paraId="7E25F886" w14:textId="2EB2A979" w:rsidR="00A039D6" w:rsidRPr="00A039D6" w:rsidRDefault="00A039D6" w:rsidP="00A039D6">
      <w:pPr>
        <w:numPr>
          <w:ilvl w:val="0"/>
          <w:numId w:val="1"/>
        </w:numPr>
      </w:pPr>
      <w:r w:rsidRPr="00A039D6">
        <w:t xml:space="preserve">Předmětem této dohody je závazek </w:t>
      </w:r>
      <w:r>
        <w:t>z</w:t>
      </w:r>
      <w:r w:rsidRPr="00A039D6">
        <w:t xml:space="preserve">aměstnavatele umožnit </w:t>
      </w:r>
      <w:r>
        <w:t>z</w:t>
      </w:r>
      <w:r w:rsidRPr="00A039D6">
        <w:t xml:space="preserve">aměstnanci zvýšení kvalifikace a závazek Zaměstnance setrvat po stanovenou dobu v pracovním poměru u </w:t>
      </w:r>
      <w:r>
        <w:t>z</w:t>
      </w:r>
      <w:r w:rsidRPr="00A039D6">
        <w:t>aměstnavatele, nebo mu uhradit náklady spojené se zvýšením kvalifikace.</w:t>
      </w:r>
    </w:p>
    <w:p w14:paraId="11BC302F" w14:textId="77777777" w:rsidR="00A039D6" w:rsidRPr="00A039D6" w:rsidRDefault="00A039D6" w:rsidP="00A039D6">
      <w:pPr>
        <w:numPr>
          <w:ilvl w:val="0"/>
          <w:numId w:val="1"/>
        </w:numPr>
      </w:pPr>
      <w:r w:rsidRPr="00A039D6">
        <w:t>Kvalifikace bude zvyšována formou: (přesný název kurzu/studia/školení).</w:t>
      </w:r>
    </w:p>
    <w:p w14:paraId="7B912628" w14:textId="77777777" w:rsidR="00A039D6" w:rsidRPr="00A039D6" w:rsidRDefault="00A039D6" w:rsidP="00A039D6">
      <w:pPr>
        <w:numPr>
          <w:ilvl w:val="0"/>
          <w:numId w:val="1"/>
        </w:numPr>
      </w:pPr>
      <w:r w:rsidRPr="00A039D6">
        <w:t>Předpokládané náklady na zvýšení kvalifikace činí: (Doplnit částku) Kč.</w:t>
      </w:r>
    </w:p>
    <w:p w14:paraId="0A71B762" w14:textId="77777777" w:rsidR="00A039D6" w:rsidRPr="00A039D6" w:rsidRDefault="00A039D6" w:rsidP="00A039D6">
      <w:r w:rsidRPr="00A039D6">
        <w:rPr>
          <w:b/>
          <w:bCs/>
        </w:rPr>
        <w:t>III. Závazek zaměstnavatele</w:t>
      </w:r>
    </w:p>
    <w:p w14:paraId="4794DEFA" w14:textId="32CDE0CF" w:rsidR="00A039D6" w:rsidRPr="00A039D6" w:rsidRDefault="00A039D6" w:rsidP="00A039D6">
      <w:r w:rsidRPr="00A039D6">
        <w:t xml:space="preserve">Zaměstnavatel se zavazuje: a) uhradit náklady na výše uvedené vzdělávání (školné, registrační poplatky), b) poskytnout </w:t>
      </w:r>
      <w:r w:rsidR="00354B9A">
        <w:t>z</w:t>
      </w:r>
      <w:r w:rsidRPr="00A039D6">
        <w:t>aměstnanci pracovní volno s náhradou mzdy ve výši průměrného výdělku k účasti na výuce a ke zkouškám.</w:t>
      </w:r>
    </w:p>
    <w:p w14:paraId="353AF563" w14:textId="77777777" w:rsidR="00A039D6" w:rsidRPr="00A039D6" w:rsidRDefault="00A039D6" w:rsidP="00A039D6">
      <w:r w:rsidRPr="00A039D6">
        <w:rPr>
          <w:b/>
          <w:bCs/>
        </w:rPr>
        <w:t>IV. Závazek zaměstnance</w:t>
      </w:r>
    </w:p>
    <w:p w14:paraId="31E4A544" w14:textId="7E062949" w:rsidR="00A039D6" w:rsidRPr="00A039D6" w:rsidRDefault="00A039D6" w:rsidP="00A039D6">
      <w:pPr>
        <w:numPr>
          <w:ilvl w:val="0"/>
          <w:numId w:val="2"/>
        </w:numPr>
      </w:pPr>
      <w:r w:rsidRPr="00A039D6">
        <w:t xml:space="preserve">Zaměstnanec se zavazuje setrvat v pracovním poměru u </w:t>
      </w:r>
      <w:r w:rsidR="001D60BC">
        <w:t>z</w:t>
      </w:r>
      <w:r w:rsidRPr="00A039D6">
        <w:t xml:space="preserve">aměstnavatele po dobu </w:t>
      </w:r>
      <w:r w:rsidRPr="00A039D6">
        <w:rPr>
          <w:b/>
          <w:bCs/>
        </w:rPr>
        <w:t>(počet, např. 3)</w:t>
      </w:r>
      <w:r w:rsidRPr="00A039D6">
        <w:t xml:space="preserve"> let od úspěšného ukončení zvýšení kvalifikace. Do této doby se nezapočítává doba rodičovské dovolené a doba nepřítomnosti v práci z důvodu výkonu trestu odnětí svobody.</w:t>
      </w:r>
    </w:p>
    <w:p w14:paraId="2BA4F46D" w14:textId="52A38070" w:rsidR="00A039D6" w:rsidRPr="00A039D6" w:rsidRDefault="00A039D6" w:rsidP="00A039D6">
      <w:pPr>
        <w:numPr>
          <w:ilvl w:val="0"/>
          <w:numId w:val="2"/>
        </w:numPr>
      </w:pPr>
      <w:r w:rsidRPr="00A039D6">
        <w:t xml:space="preserve">Pokud </w:t>
      </w:r>
      <w:r w:rsidR="00354B9A">
        <w:t>z</w:t>
      </w:r>
      <w:r w:rsidRPr="00A039D6">
        <w:t xml:space="preserve">aměstnanec nesplní svůj závazek a ukončí pracovní poměr před uplynutím sjednané doby, zavazuje se uhradit </w:t>
      </w:r>
      <w:r w:rsidR="00354B9A">
        <w:t>z</w:t>
      </w:r>
      <w:r w:rsidRPr="00A039D6">
        <w:t>aměstnavateli náklady skutečně vynaložené na zvýšení kvalifikace, a to v poměrné výši odpovídající nesplněné části závazku.</w:t>
      </w:r>
    </w:p>
    <w:p w14:paraId="7241C173" w14:textId="77777777" w:rsidR="00A039D6" w:rsidRPr="00A039D6" w:rsidRDefault="00A039D6" w:rsidP="00A039D6">
      <w:pPr>
        <w:numPr>
          <w:ilvl w:val="0"/>
          <w:numId w:val="2"/>
        </w:numPr>
      </w:pPr>
      <w:r w:rsidRPr="00A039D6">
        <w:t xml:space="preserve">Maximální částka, kterou může Zaměstnavatel po Zaměstnanci požadovat, činí </w:t>
      </w:r>
      <w:r w:rsidRPr="00A039D6">
        <w:rPr>
          <w:b/>
          <w:bCs/>
        </w:rPr>
        <w:t>(Doplnit limitní částku, např. 50 000)</w:t>
      </w:r>
      <w:r w:rsidRPr="00A039D6">
        <w:t xml:space="preserve"> Kč.</w:t>
      </w:r>
    </w:p>
    <w:p w14:paraId="5FA76065" w14:textId="77777777" w:rsidR="00A039D6" w:rsidRPr="00A039D6" w:rsidRDefault="00A039D6" w:rsidP="00A039D6">
      <w:r w:rsidRPr="00A039D6">
        <w:rPr>
          <w:b/>
          <w:bCs/>
        </w:rPr>
        <w:t>V. Splatnost nákladů</w:t>
      </w:r>
    </w:p>
    <w:p w14:paraId="3329FA34" w14:textId="01CEC121" w:rsidR="00A039D6" w:rsidRPr="00A039D6" w:rsidRDefault="00A039D6" w:rsidP="00A039D6">
      <w:r w:rsidRPr="00A039D6">
        <w:lastRenderedPageBreak/>
        <w:t xml:space="preserve">V případě porušení závazku dle čl. IV této dohody je </w:t>
      </w:r>
      <w:r w:rsidR="00AA29FB">
        <w:t>z</w:t>
      </w:r>
      <w:r w:rsidRPr="00A039D6">
        <w:t>aměstnanec povinen uhradit příslušnou částku do 15 dnů ode dne skončení pracovního poměru, nedohodnou-li se strany písemně jinak.</w:t>
      </w:r>
    </w:p>
    <w:p w14:paraId="6C706BDD" w14:textId="77777777" w:rsidR="00A039D6" w:rsidRPr="00A039D6" w:rsidRDefault="00A039D6" w:rsidP="00A039D6">
      <w:r w:rsidRPr="00A039D6">
        <w:rPr>
          <w:b/>
          <w:bCs/>
        </w:rPr>
        <w:t>VI. Závěrečná ustanovení</w:t>
      </w:r>
    </w:p>
    <w:p w14:paraId="2FE6E85C" w14:textId="77777777" w:rsidR="00A039D6" w:rsidRPr="00A039D6" w:rsidRDefault="00A039D6" w:rsidP="00A039D6">
      <w:pPr>
        <w:numPr>
          <w:ilvl w:val="0"/>
          <w:numId w:val="3"/>
        </w:numPr>
      </w:pPr>
      <w:r w:rsidRPr="00A039D6">
        <w:t>Tato dohoda nabývá platnosti a účinnosti dnem jejího podpisu oběma smluvními stranami.</w:t>
      </w:r>
    </w:p>
    <w:p w14:paraId="486CDAA0" w14:textId="77777777" w:rsidR="00A039D6" w:rsidRPr="00A039D6" w:rsidRDefault="00A039D6" w:rsidP="00A039D6">
      <w:pPr>
        <w:numPr>
          <w:ilvl w:val="0"/>
          <w:numId w:val="3"/>
        </w:numPr>
      </w:pPr>
      <w:r w:rsidRPr="00A039D6">
        <w:t>Jakékoliv změny této dohody lze provádět pouze písemnou formou.</w:t>
      </w:r>
    </w:p>
    <w:p w14:paraId="130C17BA" w14:textId="77777777" w:rsidR="00A039D6" w:rsidRPr="00A039D6" w:rsidRDefault="00A039D6" w:rsidP="00A039D6">
      <w:pPr>
        <w:numPr>
          <w:ilvl w:val="0"/>
          <w:numId w:val="3"/>
        </w:numPr>
      </w:pPr>
      <w:r w:rsidRPr="00A039D6">
        <w:t>Dohoda je sepsána ve dvou vyhotoveních, z nichž každá strana obdrží jedno.</w:t>
      </w:r>
    </w:p>
    <w:p w14:paraId="1B3D3EE9" w14:textId="77777777" w:rsidR="00AA29FB" w:rsidRDefault="00AA29FB" w:rsidP="00A039D6"/>
    <w:p w14:paraId="51F6E7C0" w14:textId="73D3B114" w:rsidR="00A039D6" w:rsidRPr="00A039D6" w:rsidRDefault="00A039D6" w:rsidP="00A039D6">
      <w:r w:rsidRPr="00A039D6">
        <w:t>V (Místo) dne (Datum)</w:t>
      </w:r>
    </w:p>
    <w:p w14:paraId="0345F107" w14:textId="77777777" w:rsidR="00AA29FB" w:rsidRDefault="00AA29FB" w:rsidP="00A039D6"/>
    <w:p w14:paraId="7CDF5070" w14:textId="77777777" w:rsidR="00AA29FB" w:rsidRDefault="00AA29FB" w:rsidP="00A039D6"/>
    <w:p w14:paraId="6B9EA90C" w14:textId="2D3C4993" w:rsidR="00AA29FB" w:rsidRDefault="00A039D6" w:rsidP="00A039D6">
      <w:r w:rsidRPr="00A039D6">
        <w:t xml:space="preserve">.......................................... </w:t>
      </w:r>
      <w:r w:rsidR="00AA29FB">
        <w:tab/>
      </w:r>
      <w:r w:rsidR="00AA29FB">
        <w:tab/>
      </w:r>
      <w:r w:rsidR="00AA29FB">
        <w:tab/>
      </w:r>
      <w:r w:rsidR="00AA29FB">
        <w:tab/>
      </w:r>
      <w:r w:rsidRPr="00A039D6">
        <w:t>.........................................</w:t>
      </w:r>
    </w:p>
    <w:p w14:paraId="08259EE6" w14:textId="1B2A994E" w:rsidR="00A039D6" w:rsidRPr="00A039D6" w:rsidRDefault="00AA29FB" w:rsidP="00A039D6">
      <w:r>
        <w:t xml:space="preserve">         </w:t>
      </w:r>
      <w:r w:rsidR="00A039D6" w:rsidRPr="00A039D6">
        <w:t xml:space="preserve"> Zaměstnavatel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039D6" w:rsidRPr="00A039D6">
        <w:t>Zaměstnanec</w:t>
      </w:r>
    </w:p>
    <w:p w14:paraId="383AEF4A" w14:textId="77777777" w:rsidR="007B4A84" w:rsidRDefault="007B4A84"/>
    <w:sectPr w:rsidR="007B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2EDE"/>
    <w:multiLevelType w:val="multilevel"/>
    <w:tmpl w:val="634A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E6EBB"/>
    <w:multiLevelType w:val="multilevel"/>
    <w:tmpl w:val="7FF44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322CDB"/>
    <w:multiLevelType w:val="multilevel"/>
    <w:tmpl w:val="1418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7443">
    <w:abstractNumId w:val="0"/>
  </w:num>
  <w:num w:numId="2" w16cid:durableId="1677075904">
    <w:abstractNumId w:val="1"/>
  </w:num>
  <w:num w:numId="3" w16cid:durableId="1790276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C8"/>
    <w:rsid w:val="001D60BC"/>
    <w:rsid w:val="00354B9A"/>
    <w:rsid w:val="007B4A84"/>
    <w:rsid w:val="008B64CC"/>
    <w:rsid w:val="00912F19"/>
    <w:rsid w:val="00A039D6"/>
    <w:rsid w:val="00AA29FB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A76F"/>
  <w15:chartTrackingRefBased/>
  <w15:docId w15:val="{A546A865-1E7B-4024-B971-B7D4F4DE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7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7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7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7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7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7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7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7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7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76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76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76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76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76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76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7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7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76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76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76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7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76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7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1980</Characters>
  <Application>Microsoft Office Word</Application>
  <DocSecurity>0</DocSecurity>
  <Lines>41</Lines>
  <Paragraphs>27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Dlouhy</dc:creator>
  <cp:keywords/>
  <dc:description/>
  <cp:lastModifiedBy>Daniel Dlouhy</cp:lastModifiedBy>
  <cp:revision>5</cp:revision>
  <dcterms:created xsi:type="dcterms:W3CDTF">2026-04-20T14:44:00Z</dcterms:created>
  <dcterms:modified xsi:type="dcterms:W3CDTF">2026-04-20T14:47:00Z</dcterms:modified>
</cp:coreProperties>
</file>